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05-303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Рамазана </w:t>
      </w:r>
      <w:r>
        <w:rPr>
          <w:rFonts w:ascii="Times New Roman" w:eastAsia="Times New Roman" w:hAnsi="Times New Roman" w:cs="Times New Roman"/>
        </w:rPr>
        <w:t>Торокановича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Идирисов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18810086220001541854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Идирисов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ОГИБДД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18810086220001541854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Идирисовым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471542 от 27.11.2023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18810086220001541854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Рамазана </w:t>
      </w:r>
      <w:r>
        <w:rPr>
          <w:rFonts w:ascii="Times New Roman" w:eastAsia="Times New Roman" w:hAnsi="Times New Roman" w:cs="Times New Roman"/>
        </w:rPr>
        <w:t>Торокановича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0412365400725003032420149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